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B9A35" w14:textId="77777777" w:rsidR="00FD391A" w:rsidRPr="00510745" w:rsidRDefault="00FD391A" w:rsidP="00FD391A">
      <w:pPr>
        <w:jc w:val="center"/>
        <w:rPr>
          <w:rFonts w:ascii="Times New Roman" w:hAnsi="Times New Roman" w:cs="Times New Roman"/>
          <w:b/>
          <w:bCs/>
          <w:sz w:val="20"/>
          <w:szCs w:val="20"/>
          <w:lang w:val="ru-RU"/>
        </w:rPr>
      </w:pPr>
      <w:r w:rsidRPr="00510745">
        <w:rPr>
          <w:rFonts w:ascii="Times New Roman" w:hAnsi="Times New Roman" w:cs="Times New Roman"/>
          <w:b/>
          <w:bCs/>
          <w:sz w:val="20"/>
          <w:szCs w:val="20"/>
          <w:lang w:val="ru-RU"/>
        </w:rPr>
        <w:t>ДОГОВОР ПУБЛИЧНОЙ ОФЕРТЫ</w:t>
      </w:r>
    </w:p>
    <w:p w14:paraId="2D84E299" w14:textId="77777777" w:rsidR="00FD391A" w:rsidRPr="00510745" w:rsidRDefault="00FD391A" w:rsidP="00FD391A">
      <w:pPr>
        <w:jc w:val="center"/>
        <w:rPr>
          <w:rFonts w:ascii="Times New Roman" w:hAnsi="Times New Roman" w:cs="Times New Roman"/>
          <w:sz w:val="20"/>
          <w:szCs w:val="20"/>
          <w:lang w:val="ru-RU"/>
        </w:rPr>
      </w:pPr>
      <w:r w:rsidRPr="00510745">
        <w:rPr>
          <w:rFonts w:ascii="Times New Roman" w:hAnsi="Times New Roman" w:cs="Times New Roman"/>
          <w:sz w:val="20"/>
          <w:szCs w:val="20"/>
          <w:lang w:val="ru-RU"/>
        </w:rPr>
        <w:t>на оказание индивидуальных консультативных услуг</w:t>
      </w:r>
    </w:p>
    <w:p w14:paraId="5DF5C2A0" w14:textId="77777777" w:rsidR="00FD391A" w:rsidRPr="00510745" w:rsidRDefault="00FD391A" w:rsidP="00FD391A">
      <w:pPr>
        <w:rPr>
          <w:rFonts w:ascii="Times New Roman" w:hAnsi="Times New Roman" w:cs="Times New Roman"/>
          <w:sz w:val="20"/>
          <w:szCs w:val="20"/>
          <w:lang w:val="ru-RU"/>
        </w:rPr>
      </w:pPr>
    </w:p>
    <w:p w14:paraId="3838530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Дата публикации настоящей оферты: 3 сентября 2026 года</w:t>
      </w:r>
    </w:p>
    <w:p w14:paraId="63D7459B" w14:textId="77777777" w:rsidR="00FD391A" w:rsidRPr="00510745" w:rsidRDefault="00FD391A" w:rsidP="00FD391A">
      <w:pPr>
        <w:rPr>
          <w:rFonts w:ascii="Times New Roman" w:hAnsi="Times New Roman" w:cs="Times New Roman"/>
          <w:sz w:val="20"/>
          <w:szCs w:val="20"/>
          <w:lang w:val="ru-RU"/>
        </w:rPr>
      </w:pPr>
    </w:p>
    <w:p w14:paraId="54963F5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 Общие положения</w:t>
      </w:r>
    </w:p>
    <w:p w14:paraId="52C38B71"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1.1. Настоящий Договор публичной оферты (далее — «Договор») определяет общие условия оказания индивидуальных консультативных услуг Исполнителем, осуществляющей профессиональную деятельность под профессиональным именем </w:t>
      </w:r>
      <w:r w:rsidRPr="00510745">
        <w:rPr>
          <w:rFonts w:ascii="Times New Roman" w:hAnsi="Times New Roman" w:cs="Times New Roman"/>
          <w:sz w:val="20"/>
          <w:szCs w:val="20"/>
        </w:rPr>
        <w:t>Katarina</w:t>
      </w:r>
      <w:r w:rsidRPr="00510745">
        <w:rPr>
          <w:rFonts w:ascii="Times New Roman" w:hAnsi="Times New Roman" w:cs="Times New Roman"/>
          <w:sz w:val="20"/>
          <w:szCs w:val="20"/>
          <w:lang w:val="ru-RU"/>
        </w:rPr>
        <w:t xml:space="preserve"> </w:t>
      </w:r>
      <w:proofErr w:type="spellStart"/>
      <w:r w:rsidRPr="00510745">
        <w:rPr>
          <w:rFonts w:ascii="Times New Roman" w:hAnsi="Times New Roman" w:cs="Times New Roman"/>
          <w:sz w:val="20"/>
          <w:szCs w:val="20"/>
        </w:rPr>
        <w:t>Reinas</w:t>
      </w:r>
      <w:proofErr w:type="spellEnd"/>
      <w:r w:rsidRPr="00510745">
        <w:rPr>
          <w:rFonts w:ascii="Times New Roman" w:hAnsi="Times New Roman" w:cs="Times New Roman"/>
          <w:sz w:val="20"/>
          <w:szCs w:val="20"/>
          <w:lang w:val="ru-RU"/>
        </w:rPr>
        <w:t xml:space="preserve"> (далее — «Исполнитель»).</w:t>
      </w:r>
    </w:p>
    <w:p w14:paraId="6F815FD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1.2. Настоящий Договор является публичной офертой и устанавливает общие условия, на которых Исполнитель оказывает консультативные услуги.</w:t>
      </w:r>
    </w:p>
    <w:p w14:paraId="47C83F0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1.3. Информация, размещённая на сайте Исполнителя, включая описание услуг, их форматов и стоимости, носит </w:t>
      </w:r>
      <w:proofErr w:type="gramStart"/>
      <w:r w:rsidRPr="00510745">
        <w:rPr>
          <w:rFonts w:ascii="Times New Roman" w:hAnsi="Times New Roman" w:cs="Times New Roman"/>
          <w:sz w:val="20"/>
          <w:szCs w:val="20"/>
          <w:lang w:val="ru-RU"/>
        </w:rPr>
        <w:t>информационный характер</w:t>
      </w:r>
      <w:proofErr w:type="gramEnd"/>
      <w:r w:rsidRPr="00510745">
        <w:rPr>
          <w:rFonts w:ascii="Times New Roman" w:hAnsi="Times New Roman" w:cs="Times New Roman"/>
          <w:sz w:val="20"/>
          <w:szCs w:val="20"/>
          <w:lang w:val="ru-RU"/>
        </w:rPr>
        <w:t xml:space="preserve"> и сама по себе не влечёт заключения договора на оказание конкретной услуги.</w:t>
      </w:r>
    </w:p>
    <w:p w14:paraId="23085E91"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1.4. Вид конкретной услуги, её формат, стоимость, продолжительность, дата и время оказания согласовываются между Исполнителем и Клиентом индивидуально посредством согласованных сторонами средств связи.</w:t>
      </w:r>
    </w:p>
    <w:p w14:paraId="643F4992"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1.5. Услуга может оказываться в онлайн-формате посредством заранее согласованного сторонами способа коммуникации, включая видеосвязь, аудиосвязь или иной согласованный канал связи. Конкретный способ коммуникации определяется сторонами при согласовании соответствующей услуги.</w:t>
      </w:r>
    </w:p>
    <w:p w14:paraId="0689EF0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1.6. Договор на оказание конкретной услуги считается заключённым после согласования сторонами условий конкретной услуги, подтверждения Клиентом своего согласия с ними и подтверждения Исполнителем возможности оказания услуги на согласованные дату и время.</w:t>
      </w:r>
    </w:p>
    <w:p w14:paraId="6E0540E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1.7. Стороны признают электронную переписку и сообщения, направленные посредством согласованных сторонами средств связи, надлежащим способом согласования условий конкретной услуги и подтверждения соответствующих договорённостей, если иное не предусмотрено применимым законодательством.</w:t>
      </w:r>
    </w:p>
    <w:p w14:paraId="7C25F85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1.8. С момента заключения Договора у Клиента возникает обязанность оплатить согласованную услугу в порядке и в срок, сообщённые ему до начала её оказания.</w:t>
      </w:r>
    </w:p>
    <w:p w14:paraId="5CECDC5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1.9. Если иное прямо не согласовано сторонами, услуга оплачивается в полном объёме до её начала, а окончательным подтверждением записи считается поступление оплаты.</w:t>
      </w:r>
    </w:p>
    <w:p w14:paraId="58D7C58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1.10. Заключение Договора на одну услугу не создаёт обязанности Клиента приобретать последующие услуги и не создаёт обязанности Исполнителя оказывать Клиенту какие-либо последующие услуги.</w:t>
      </w:r>
    </w:p>
    <w:p w14:paraId="6CEDC841"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1.11. Каждая последующая услуга, дополнительное время или иной формат работы согласовываются сторонами отдельно.</w:t>
      </w:r>
    </w:p>
    <w:p w14:paraId="2330690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 Предмет и характер услуг</w:t>
      </w:r>
    </w:p>
    <w:p w14:paraId="0953B549"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2.1. Исполнитель оказывает Клиенту индивидуальные консультативные услуги, основанные на её профессиональном подходе, опыте, восприятии рассматриваемой ситуации и авторском методе работы.</w:t>
      </w:r>
    </w:p>
    <w:p w14:paraId="2024530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2.2. Основным содержанием услуги является предоставление Клиенту индивидуального профессионального взгляда Исполнителя на рассматриваемую ситуацию и его обсуждение с Клиентом.</w:t>
      </w:r>
    </w:p>
    <w:p w14:paraId="4D95BAE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lastRenderedPageBreak/>
        <w:t>2.3. Под индивидуальным профессиональным взглядом для целей настоящего Договора понимается самостоятельная оценка и интерпретация Исполнителем рассматриваемой ситуации, сформированная с использованием её профессионального подхода, опыта, восприятия и авторского метода работы.</w:t>
      </w:r>
    </w:p>
    <w:p w14:paraId="5D982AB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2.4. В рамках оказания услуги Исполнитель может рассматривать ситуацию в целом, выявлять взаимосвязи, факторы и обстоятельства, находящиеся за пределами очевидного, интерпретировать происходящее, а также рассматривать возможные направления развития ситуации и потенциальные точки воздействия или изменения.</w:t>
      </w:r>
    </w:p>
    <w:p w14:paraId="4D8E4F9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2.5. Конкретное содержание услуги определяется характером запроса Клиента, обстоятельствами рассматриваемой ситуации и процессом непосредственной работы.</w:t>
      </w:r>
    </w:p>
    <w:p w14:paraId="3052E94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2.6. Услуга не предполагает предоставления заранее определённого объёма информации, количества выводов, рекомендаций, интерпретаций, сообщений или иных заранее установленных содержательных элементов, если иное прямо не предусмотрено условиями конкретной услуги.</w:t>
      </w:r>
    </w:p>
    <w:p w14:paraId="58A4E10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2.7. Исполнитель самостоятельно определяет содержание профессионального взгляда и последовательность его представления в пределах согласованного предмета и формата услуги.</w:t>
      </w:r>
    </w:p>
    <w:p w14:paraId="0A12829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2.8. Исполнитель не обязана формировать содержание услуги в соответствии с субъективными ожиданиями Клиента относительно того, какие именно сведения, выводы, рекомендации или иные элементы должны быть получены в ходе работы.</w:t>
      </w:r>
    </w:p>
    <w:p w14:paraId="60E1ADE9" w14:textId="62DF49F1"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2.9. Результатом оказания услуги является осуществление согласованной консульта</w:t>
      </w:r>
      <w:r w:rsidR="001B6BE8" w:rsidRPr="00510745">
        <w:rPr>
          <w:rFonts w:ascii="Times New Roman" w:hAnsi="Times New Roman" w:cs="Times New Roman"/>
          <w:sz w:val="20"/>
          <w:szCs w:val="20"/>
          <w:lang w:val="ru-RU"/>
        </w:rPr>
        <w:t>тивной</w:t>
      </w:r>
      <w:r w:rsidRPr="00510745">
        <w:rPr>
          <w:rFonts w:ascii="Times New Roman" w:hAnsi="Times New Roman" w:cs="Times New Roman"/>
          <w:sz w:val="20"/>
          <w:szCs w:val="20"/>
          <w:lang w:val="ru-RU"/>
        </w:rPr>
        <w:t xml:space="preserve"> работы и предоставление Клиенту индивидуального профессионального взгляда Исполнителя, а не достижение заранее определённого личного, финансового, профессионального или иного результата.</w:t>
      </w:r>
    </w:p>
    <w:p w14:paraId="5342094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2.10. В процессе оказания услуги могут рассматриваться возможные варианты развития ситуации, сценарии и потенциальные последствия. Такие суждения являются профессиональной оценкой ситуации на момент оказания услуги и не являются гарантированным предсказанием будущих событий.</w:t>
      </w:r>
    </w:p>
    <w:p w14:paraId="7324E766"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2.11. Субъективная оценка Клиентом ценности, глубины, значимости, полезности или соответствия полученной информации его ожиданиям сама по себе не свидетельствует о неоказании или ненадлежащем оказании услуги.</w:t>
      </w:r>
    </w:p>
    <w:p w14:paraId="02991D52"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3. Границы оказываемых услуг</w:t>
      </w:r>
    </w:p>
    <w:p w14:paraId="5EB32363"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3.1. Услуги Исполнителя не являются медицинской помощью, психотерапией, юридической, налоговой, бухгалтерской или иной регулируемой профессиональной услугой, если соответствующий вид деятельности прямо не указан Исполнителем отдельно.</w:t>
      </w:r>
    </w:p>
    <w:p w14:paraId="4ADF656B"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3.2. Информация и профессиональные взгляды, предоставленные в рамках оказания услуги, не заменяют обращение Клиента к квалифицированному специалисту соответствующей области, если такое обращение необходимо.</w:t>
      </w:r>
    </w:p>
    <w:p w14:paraId="5103F4F6"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3.3. Если в рамках услуги затрагиваются вопросы, связанные с финансами, инвестициями, недвижимостью, предпринимательской деятельностью, карьерой или иными решениями, соответствующая информация представляет собой индивидуальный профессиональный взгляд Исполнителя и не является гарантией экономического или иного результата.</w:t>
      </w:r>
    </w:p>
    <w:p w14:paraId="6F8FDD4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3.4. Исполнитель не гарантирует получение прибыли, дохода, роста стоимости активов, успешность инвестиции, сделки, проекта, предпринимательского решения, карьерного шага либо иного конкретного результата.</w:t>
      </w:r>
    </w:p>
    <w:p w14:paraId="4B20D9D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3.5. Высказанный Исполнителем профессиональный взгляд на возможное развитие ситуации не является обязательным для исполнения указанием и не означает принятия Исполнителем решения за Клиента.</w:t>
      </w:r>
    </w:p>
    <w:p w14:paraId="4652EF71" w14:textId="77777777" w:rsidR="00FD391A" w:rsidRPr="00510745" w:rsidRDefault="00FD391A" w:rsidP="00FD391A">
      <w:pPr>
        <w:rPr>
          <w:rFonts w:ascii="Times New Roman" w:hAnsi="Times New Roman" w:cs="Times New Roman"/>
          <w:sz w:val="20"/>
          <w:szCs w:val="20"/>
          <w:lang w:val="ru-RU"/>
        </w:rPr>
      </w:pPr>
    </w:p>
    <w:p w14:paraId="5DF3BA2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4. Самостоятельность решений Клиента</w:t>
      </w:r>
    </w:p>
    <w:p w14:paraId="47A178A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4.1. Клиент самостоятельно оценивает полученную в ходе оказания услуги информацию и принимает решения относительно своих дальнейших действий.</w:t>
      </w:r>
    </w:p>
    <w:p w14:paraId="2CB4172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4.2. Исполнитель не принимает решения за Клиента и не осуществляет управление его личными, имущественными, финансовыми или иными делами.</w:t>
      </w:r>
    </w:p>
    <w:p w14:paraId="19080F32"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4.3. Любые решения, принимаемые Клиентом </w:t>
      </w:r>
      <w:proofErr w:type="gramStart"/>
      <w:r w:rsidRPr="00510745">
        <w:rPr>
          <w:rFonts w:ascii="Times New Roman" w:hAnsi="Times New Roman" w:cs="Times New Roman"/>
          <w:sz w:val="20"/>
          <w:szCs w:val="20"/>
          <w:lang w:val="ru-RU"/>
        </w:rPr>
        <w:t>во время</w:t>
      </w:r>
      <w:proofErr w:type="gramEnd"/>
      <w:r w:rsidRPr="00510745">
        <w:rPr>
          <w:rFonts w:ascii="Times New Roman" w:hAnsi="Times New Roman" w:cs="Times New Roman"/>
          <w:sz w:val="20"/>
          <w:szCs w:val="20"/>
          <w:lang w:val="ru-RU"/>
        </w:rPr>
        <w:t xml:space="preserve"> и/или после оказания услуги, принимаются им добровольно и самостоятельно.</w:t>
      </w:r>
    </w:p>
    <w:p w14:paraId="3EDCBA15"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4.4. Клиент самостоятельно несёт ответственность за свои решения, действия и их последствия в пределах, предусмотренных применимым законодательством.</w:t>
      </w:r>
    </w:p>
    <w:p w14:paraId="66FB13AB"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4.5. Обсуждение возможного действия, варианта или сценария не означает обязанности Клиента следовать ему и не является гарантией результата в случае его реализации.</w:t>
      </w:r>
    </w:p>
    <w:p w14:paraId="4F65155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 Стоимость и порядок оплаты</w:t>
      </w:r>
    </w:p>
    <w:p w14:paraId="59F6975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5.1. Стоимость конкретной услуги определяется до её оказания и сообщается Клиенту индивидуально либо указывается в актуальном описании соответствующей услуги.</w:t>
      </w:r>
    </w:p>
    <w:p w14:paraId="12A8386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5.2. После согласования конкретной услуги, её стоимости, даты и времени Клиент обязан произвести оплату в установленный срок.</w:t>
      </w:r>
    </w:p>
    <w:p w14:paraId="2ECB851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5.3. Услуга оплачивается полностью до её начала, если стороны прямо не договорились об ином.</w:t>
      </w:r>
    </w:p>
    <w:p w14:paraId="03A9239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5.4. При непоступлении оплаты в согласованный срок Исполнитель вправе освободить зарезервированное для Клиента время.</w:t>
      </w:r>
    </w:p>
    <w:p w14:paraId="417B1FA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5.5. Если стороны согласовывают продолжение оказания услуги сверх первоначально согласованной продолжительности, дополнительное время оплачивается отдельно по согласованной сторонами ставке.</w:t>
      </w:r>
    </w:p>
    <w:p w14:paraId="73F966F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5.6. Продолжение оказания услуги сверх первоначально согласованной продолжительности не возникает автоматически и осуществляется только по взаимному согласию сторон.</w:t>
      </w:r>
    </w:p>
    <w:p w14:paraId="57FD592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5.7. Оплата одной услуги не включает последующие консультации или иные услуги, если иное прямо не согласовано сторонами.</w:t>
      </w:r>
    </w:p>
    <w:p w14:paraId="5604E77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 Запись, перенос и отмена услуги</w:t>
      </w:r>
    </w:p>
    <w:p w14:paraId="0B55E85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6.1. После подтверждения записи дата и время оказания услуги резервируются Исполнителем индивидуально за Клиентом.</w:t>
      </w:r>
    </w:p>
    <w:p w14:paraId="4EC8E80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6.2. Клиент обязуется сообщить о невозможности участия в услуге не позднее чем за 24 часа до согласованного времени её начала.</w:t>
      </w:r>
    </w:p>
    <w:p w14:paraId="373AE517"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6.3. При своевременном уведомлении, сделанном не позднее чем за 24 часа до начала услуги, стороны согласовывают другую доступную дату и время. Оплаченная услуга сохраняет силу и может быть перенесена на новую дату.</w:t>
      </w:r>
    </w:p>
    <w:p w14:paraId="0AEDA30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6.4. При уведомлении менее чем за 24 часа до начала услуги либо при неявке Клиента возможность переноса услуги определяется Исполнителем с учётом конкретных обстоятельств и применимого законодательства.</w:t>
      </w:r>
    </w:p>
    <w:p w14:paraId="74459B79"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6.5. Неявкой считается отсутствие Клиента в согласованное время без предварительного уведомления либо невозможность проведения услуги по причинам, находящимся в сфере ответственности Клиента.</w:t>
      </w:r>
    </w:p>
    <w:p w14:paraId="64FA60D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lastRenderedPageBreak/>
        <w:t>6.6. При оказании услуги в онлайн-формате Клиент самостоятельно обеспечивает наличие необходимого устройства, подключения к сети Интернет и технической возможности использовать согласованный канал связи.</w:t>
      </w:r>
    </w:p>
    <w:p w14:paraId="175C157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6.7. Технические проблемы на стороне Клиента, препятствующие участию в услуге, относятся к обстоятельствам в сфере ответственности Клиента, если иное не предусмотрено применимым законодательством.</w:t>
      </w:r>
    </w:p>
    <w:p w14:paraId="033B7A5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6.8. Если оказание услуги невозможно или существенно затруднено по техническим причинам, не зависящим от Клиента или Исполнителя, стороны согласовывают другую доступную дату и время. Оплаченная услуга сохраняет силу и может быть перенесена.</w:t>
      </w:r>
    </w:p>
    <w:p w14:paraId="4CA18482"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6.9. Опоздание Клиента не продлевает согласованную продолжительность услуги, если иное не согласовано сторонами.</w:t>
      </w:r>
    </w:p>
    <w:p w14:paraId="26F60B41"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6.10. Повторная запись после поздней отмены или неявки не является автоматической и осуществляется по отдельному согласованию сторон с учётом обстоятельств конкретной ситуации и применимого законодательства.</w:t>
      </w:r>
    </w:p>
    <w:p w14:paraId="3EE273A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6.11. По взаимному соглашению сторон ранее внесённая сумма может быть зачтена в счёт перенесённой услуги либо иной согласованной услуги.</w:t>
      </w:r>
    </w:p>
    <w:p w14:paraId="47AC6907"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6.12. Положения настоящего раздела применяются с учётом императивных норм законодательства, которые не могут быть изменены соглашением сторон.</w:t>
      </w:r>
    </w:p>
    <w:p w14:paraId="2BB0DC0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7. Порядок оказания услуги</w:t>
      </w:r>
    </w:p>
    <w:p w14:paraId="58657CA9"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7.1. Исполнитель оказывает согласованную услугу в согласованном формате, в пределах согласованного предмета и продолжительности.</w:t>
      </w:r>
    </w:p>
    <w:p w14:paraId="7B9FFBA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7.2. Услуга считается оказанной надлежащим образом, если согласованная профессиональная работа была проведена в согласованном формате, в пределах согласованной продолжительности и в рамках согласованного предмета услуги.</w:t>
      </w:r>
    </w:p>
    <w:p w14:paraId="29BA87A3"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7.3. Обязанность Исполнителя заключается в осуществлении профессиональной консультационной деятельности и предоставлении Клиенту индивидуального профессионального взгляда, а не в достижении определённого результата.</w:t>
      </w:r>
    </w:p>
    <w:p w14:paraId="2FCD3115"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7.4. Исполнитель не гарантирует наступление или </w:t>
      </w:r>
      <w:proofErr w:type="spellStart"/>
      <w:r w:rsidRPr="00510745">
        <w:rPr>
          <w:rFonts w:ascii="Times New Roman" w:hAnsi="Times New Roman" w:cs="Times New Roman"/>
          <w:sz w:val="20"/>
          <w:szCs w:val="20"/>
          <w:lang w:val="ru-RU"/>
        </w:rPr>
        <w:t>ненаступление</w:t>
      </w:r>
      <w:proofErr w:type="spellEnd"/>
      <w:r w:rsidRPr="00510745">
        <w:rPr>
          <w:rFonts w:ascii="Times New Roman" w:hAnsi="Times New Roman" w:cs="Times New Roman"/>
          <w:sz w:val="20"/>
          <w:szCs w:val="20"/>
          <w:lang w:val="ru-RU"/>
        </w:rPr>
        <w:t xml:space="preserve"> каких-либо событий, получение определённого результата либо изменение ситуации Клиента.</w:t>
      </w:r>
    </w:p>
    <w:p w14:paraId="61480956"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7.5. Последующее развитие ситуации, отличающееся от </w:t>
      </w:r>
      <w:proofErr w:type="spellStart"/>
      <w:r w:rsidRPr="00510745">
        <w:rPr>
          <w:rFonts w:ascii="Times New Roman" w:hAnsi="Times New Roman" w:cs="Times New Roman"/>
          <w:sz w:val="20"/>
          <w:szCs w:val="20"/>
          <w:lang w:val="ru-RU"/>
        </w:rPr>
        <w:t>рассматривавшегося</w:t>
      </w:r>
      <w:proofErr w:type="spellEnd"/>
      <w:r w:rsidRPr="00510745">
        <w:rPr>
          <w:rFonts w:ascii="Times New Roman" w:hAnsi="Times New Roman" w:cs="Times New Roman"/>
          <w:sz w:val="20"/>
          <w:szCs w:val="20"/>
          <w:lang w:val="ru-RU"/>
        </w:rPr>
        <w:t xml:space="preserve"> в ходе оказания услуги возможного сценария, само по себе не свидетельствует о ненадлежащем оказании услуги.</w:t>
      </w:r>
    </w:p>
    <w:p w14:paraId="104F0767"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7.6. Если Клиент считает, что согласованный формат, предмет или продолжительность услуги были нарушены, он вправе сообщить об этом Исполнителю, изложив конкретные обстоятельства, на которые он ссылается.</w:t>
      </w:r>
    </w:p>
    <w:p w14:paraId="01B92FB6"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7.7. Исполнитель не несёт ответственности за достоверность и полноту сведений, предоставленных Клиентом, если иное не предусмотрено применимым законодательством.</w:t>
      </w:r>
    </w:p>
    <w:p w14:paraId="0615278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8. Ответственность сторон</w:t>
      </w:r>
    </w:p>
    <w:p w14:paraId="4464C936"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8.1. Исполнитель несёт ответственность за надлежащее оказание согласованной услуги в пределах обязательств, установленных настоящим Договором и применимым законодательством.</w:t>
      </w:r>
    </w:p>
    <w:p w14:paraId="21936655"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lastRenderedPageBreak/>
        <w:t>8.2. Исполнитель не несёт ответственности за действия или бездействие Клиента либо третьих лиц, а также за обстоятельства, возникшие после оказания услуги и находящиеся вне разумного контроля Исполнителя, если иное не предусмотрено применимым законодательством.</w:t>
      </w:r>
    </w:p>
    <w:p w14:paraId="03F2AFDF"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8.3. Исполнитель не несёт ответственности за последствия решений и действий, самостоятельно принятых или совершённых Клиентом.</w:t>
      </w:r>
    </w:p>
    <w:p w14:paraId="28DF1C69"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8.4. Исполнитель не несёт ответственности за последствия изменения внешних обстоятельств, рыночных условий, действий третьих лиц, решений государственных органов и иных обстоятельств, не зависящих от Исполнителя.</w:t>
      </w:r>
    </w:p>
    <w:p w14:paraId="6518B76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8.5. Положения настоящего раздела не исключают и не ограничивают ответственность Исполнителя в случаях, когда такое исключение или ограничение не допускается применимым законодательством.</w:t>
      </w:r>
    </w:p>
    <w:p w14:paraId="62CF356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9. Конфиденциальность и персональные данные</w:t>
      </w:r>
    </w:p>
    <w:p w14:paraId="69DE4129"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9.1. Информация, полученная Исполнителем от Клиента в связи с оказанием услуги, рассматривается как конфиденциальная, за исключением случаев, когда её раскрытие необходимо в силу закона, с согласия Клиента либо для защиты прав и законных интересов Исполнителя.</w:t>
      </w:r>
    </w:p>
    <w:p w14:paraId="7855408D"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9.2. Обработка персональных данных Клиента осуществляется в соответствии с применимым законодательством о защите персональных данных, включая применимые нормы права Европейского Союза.</w:t>
      </w:r>
    </w:p>
    <w:p w14:paraId="30BB39D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9.3. Дополнительная информация об обработке персональных данных содержится в отдельной Политике конфиденциальности / </w:t>
      </w:r>
      <w:r w:rsidRPr="00510745">
        <w:rPr>
          <w:rFonts w:ascii="Times New Roman" w:hAnsi="Times New Roman" w:cs="Times New Roman"/>
          <w:sz w:val="20"/>
          <w:szCs w:val="20"/>
        </w:rPr>
        <w:t>Privacy</w:t>
      </w:r>
      <w:r w:rsidRPr="00510745">
        <w:rPr>
          <w:rFonts w:ascii="Times New Roman" w:hAnsi="Times New Roman" w:cs="Times New Roman"/>
          <w:sz w:val="20"/>
          <w:szCs w:val="20"/>
          <w:lang w:val="ru-RU"/>
        </w:rPr>
        <w:t xml:space="preserve"> </w:t>
      </w:r>
      <w:r w:rsidRPr="00510745">
        <w:rPr>
          <w:rFonts w:ascii="Times New Roman" w:hAnsi="Times New Roman" w:cs="Times New Roman"/>
          <w:sz w:val="20"/>
          <w:szCs w:val="20"/>
        </w:rPr>
        <w:t>Policy</w:t>
      </w:r>
      <w:r w:rsidRPr="00510745">
        <w:rPr>
          <w:rFonts w:ascii="Times New Roman" w:hAnsi="Times New Roman" w:cs="Times New Roman"/>
          <w:sz w:val="20"/>
          <w:szCs w:val="20"/>
          <w:lang w:val="ru-RU"/>
        </w:rPr>
        <w:t>, размещённой на сайте Исполнителя.</w:t>
      </w:r>
    </w:p>
    <w:p w14:paraId="4D87F80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10. Авторские материалы и интеллектуальная собственность</w:t>
      </w:r>
    </w:p>
    <w:p w14:paraId="3A7BB02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10.1. Тексты, методические материалы, документы, формулировки и иные материалы, созданные или предоставленные Исполнителем в рамках её профессиональной деятельности, охраняются в качестве объектов интеллектуальной собственности в случаях и пределах, установленных применимым законодательством.</w:t>
      </w:r>
    </w:p>
    <w:p w14:paraId="61AD9AB3"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10.2. Если иное прямо не предусмотрено законом или соглашением сторон, Клиент не вправе воспроизводить, распространять, публиковать, передавать третьим лицам либо использовать в коммерческих целях материалы Исполнителя, являющиеся объектами интеллектуальной собственности, без её предварительного согласия.</w:t>
      </w:r>
    </w:p>
    <w:p w14:paraId="04F71BE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 Дистанционное заключение договора и предусмотренные законом права Клиента</w:t>
      </w:r>
    </w:p>
    <w:p w14:paraId="544395A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11.1. При заключении Договора дистанционным способом Клиенту до возникновения обязательства по оплате предоставляется информация о конкретной услуге, её стоимости, порядке оказания, а также иная информация, предоставление которой предусмотрено применимым законодательством.</w:t>
      </w:r>
    </w:p>
    <w:p w14:paraId="3FF1652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11.2. Если Клиент является потребителем и применимое законодательство предоставляет ему право на отказ от дистанционного договора, такое право осуществляется в порядке и в сроки, установленные соответствующим законодательством.</w:t>
      </w:r>
    </w:p>
    <w:p w14:paraId="0CF02D89"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11.3. Если Клиент выражает желание начать оказание услуги до истечения предусмотренного законом периода для отказа от дистанционного договора, Исполнитель получает от Клиента отдельный явный запрос на начало оказания услуги до истечения указанного периода, а также предусмотренное применимым законодательством подтверждение соответствующих последствий.</w:t>
      </w:r>
    </w:p>
    <w:p w14:paraId="74E761D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11.4. В случаях, когда применимое законодательство предусматривает прекращение права Клиента на отказ после полного исполнения услуги, такое последствие возникает только при соблюдении установленных законом условий, включая получение необходимого предварительного согласия и подтверждения Клиента.</w:t>
      </w:r>
    </w:p>
    <w:p w14:paraId="17E8123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lastRenderedPageBreak/>
        <w:t>11.5. При частичном оказании услуги до осуществления Клиентом отказа от договора правовые последствия такого отказа, включая возможную обязанность оплатить часть уже оказанной услуги, определяются применимым законодательством.</w:t>
      </w:r>
    </w:p>
    <w:p w14:paraId="35CC9AED"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11.6. Настоящий Договор не ограничивает обязательные права потребителя, от которых стороны не вправе отказаться по соглашению.</w:t>
      </w:r>
    </w:p>
    <w:p w14:paraId="4D25535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12. Применимое право и разрешение споров</w:t>
      </w:r>
    </w:p>
    <w:p w14:paraId="78375F3B"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12.1. Настоящий Договор применяется и толкуется с учётом применимых норм права Европейского Союза и национального законодательства, подлежащего применению к соответствующим отношениям.</w:t>
      </w:r>
    </w:p>
    <w:p w14:paraId="5248173E"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12.2. Применимое к Договору право определяется в соответствии с действующими коллизионными нормами, включая нормы, регулирующие договорные отношения с участием потребителей.</w:t>
      </w:r>
    </w:p>
    <w:p w14:paraId="37E4E687"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12.3. Если Клиент является потребителем, никакое положение настоящего Договора не имеет целью лишить его обязательной защиты, предоставляемой законодательством, применимым к соответствующим отношениям.</w:t>
      </w:r>
    </w:p>
    <w:p w14:paraId="58025D2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12.4. Споры разрешаются в соответствии с применимыми правилами компетенции и юрисдикции.</w:t>
      </w:r>
    </w:p>
    <w:p w14:paraId="5C434401"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13. Заключительные положения</w:t>
      </w:r>
    </w:p>
    <w:p w14:paraId="368695E3"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13.1. Настоящий Договор применяется к конкретным услугам, согласованным после даты его публикации, если иное не предусмотрено соглашением сторон или применимым законодательством.</w:t>
      </w:r>
    </w:p>
    <w:p w14:paraId="4418C387"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13.2. Условия конкретной услуги, включая её вид, стоимость, продолжительность, формат, дату и время оказания, согласовываются сторонами до заключения Договора посредством используемого сторонами способа коммуникации и являются частью договорённости сторон.</w:t>
      </w:r>
    </w:p>
    <w:p w14:paraId="1D873846"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13.3. Если отдельное положение настоящего Договора признаётся недействительным или неприменимым, это не влечёт недействительности остальных положений Договора, если иное не предусмотрено применимым законодательством.</w:t>
      </w:r>
    </w:p>
    <w:p w14:paraId="30F3EA4C"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13.4. Исполнитель вправе изменять настоящий Договор. Новая редакция применяется к договорам, заключённым после даты её публикации, если иное не предусмотрено применимым законодательством.</w:t>
      </w:r>
    </w:p>
    <w:p w14:paraId="234AC6F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13.5. Если обязательные нормы законодательства предусматривают для Клиента более высокий уровень защиты, чем установлен настоящим Договором, применяются соответствующие обязательные нормы.</w:t>
      </w:r>
    </w:p>
    <w:p w14:paraId="0987ACD4"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14. Сведения об Исполнителе</w:t>
      </w:r>
    </w:p>
    <w:p w14:paraId="0CD8C01D"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Актуальные идентификационные и контактные сведения Исполнителя, включая сведения, предоставление которых обязательно в соответствии с применимым законодательством, размещаются и/или предоставляются Клиенту до заключения конкретного Договора способом, обеспечивающим возможность ознакомиться с ними и сохранить их, если это требуется применимым законодательством.</w:t>
      </w:r>
    </w:p>
    <w:p w14:paraId="5506747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Профессиональное имя Исполнителя: </w:t>
      </w:r>
      <w:r w:rsidRPr="00510745">
        <w:rPr>
          <w:rFonts w:ascii="Times New Roman" w:hAnsi="Times New Roman" w:cs="Times New Roman"/>
          <w:sz w:val="20"/>
          <w:szCs w:val="20"/>
        </w:rPr>
        <w:t>Katarina</w:t>
      </w:r>
      <w:r w:rsidRPr="00510745">
        <w:rPr>
          <w:rFonts w:ascii="Times New Roman" w:hAnsi="Times New Roman" w:cs="Times New Roman"/>
          <w:sz w:val="20"/>
          <w:szCs w:val="20"/>
          <w:lang w:val="ru-RU"/>
        </w:rPr>
        <w:t xml:space="preserve"> </w:t>
      </w:r>
      <w:proofErr w:type="spellStart"/>
      <w:r w:rsidRPr="00510745">
        <w:rPr>
          <w:rFonts w:ascii="Times New Roman" w:hAnsi="Times New Roman" w:cs="Times New Roman"/>
          <w:sz w:val="20"/>
          <w:szCs w:val="20"/>
        </w:rPr>
        <w:t>Reinas</w:t>
      </w:r>
      <w:proofErr w:type="spellEnd"/>
    </w:p>
    <w:p w14:paraId="73AF3DE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Веб-сайт: </w:t>
      </w:r>
      <w:proofErr w:type="spellStart"/>
      <w:r w:rsidRPr="00510745">
        <w:rPr>
          <w:rFonts w:ascii="Times New Roman" w:hAnsi="Times New Roman" w:cs="Times New Roman"/>
          <w:sz w:val="20"/>
          <w:szCs w:val="20"/>
        </w:rPr>
        <w:t>kreinas</w:t>
      </w:r>
      <w:proofErr w:type="spellEnd"/>
      <w:r w:rsidRPr="00510745">
        <w:rPr>
          <w:rFonts w:ascii="Times New Roman" w:hAnsi="Times New Roman" w:cs="Times New Roman"/>
          <w:sz w:val="20"/>
          <w:szCs w:val="20"/>
          <w:lang w:val="ru-RU"/>
        </w:rPr>
        <w:t>.</w:t>
      </w:r>
      <w:r w:rsidRPr="00510745">
        <w:rPr>
          <w:rFonts w:ascii="Times New Roman" w:hAnsi="Times New Roman" w:cs="Times New Roman"/>
          <w:sz w:val="20"/>
          <w:szCs w:val="20"/>
        </w:rPr>
        <w:t>com</w:t>
      </w:r>
    </w:p>
    <w:p w14:paraId="24E732CB"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Электронная почта: </w:t>
      </w:r>
      <w:proofErr w:type="spellStart"/>
      <w:r w:rsidRPr="00510745">
        <w:rPr>
          <w:rFonts w:ascii="Times New Roman" w:hAnsi="Times New Roman" w:cs="Times New Roman"/>
          <w:sz w:val="20"/>
          <w:szCs w:val="20"/>
        </w:rPr>
        <w:t>katarina</w:t>
      </w:r>
      <w:proofErr w:type="spellEnd"/>
      <w:r w:rsidRPr="00510745">
        <w:rPr>
          <w:rFonts w:ascii="Times New Roman" w:hAnsi="Times New Roman" w:cs="Times New Roman"/>
          <w:sz w:val="20"/>
          <w:szCs w:val="20"/>
          <w:lang w:val="ru-RU"/>
        </w:rPr>
        <w:t>.</w:t>
      </w:r>
      <w:proofErr w:type="spellStart"/>
      <w:r w:rsidRPr="00510745">
        <w:rPr>
          <w:rFonts w:ascii="Times New Roman" w:hAnsi="Times New Roman" w:cs="Times New Roman"/>
          <w:sz w:val="20"/>
          <w:szCs w:val="20"/>
        </w:rPr>
        <w:t>reinas</w:t>
      </w:r>
      <w:proofErr w:type="spellEnd"/>
      <w:r w:rsidRPr="00510745">
        <w:rPr>
          <w:rFonts w:ascii="Times New Roman" w:hAnsi="Times New Roman" w:cs="Times New Roman"/>
          <w:sz w:val="20"/>
          <w:szCs w:val="20"/>
          <w:lang w:val="ru-RU"/>
        </w:rPr>
        <w:t>@</w:t>
      </w:r>
      <w:proofErr w:type="spellStart"/>
      <w:r w:rsidRPr="00510745">
        <w:rPr>
          <w:rFonts w:ascii="Times New Roman" w:hAnsi="Times New Roman" w:cs="Times New Roman"/>
          <w:sz w:val="20"/>
          <w:szCs w:val="20"/>
        </w:rPr>
        <w:t>gmail</w:t>
      </w:r>
      <w:proofErr w:type="spellEnd"/>
      <w:r w:rsidRPr="00510745">
        <w:rPr>
          <w:rFonts w:ascii="Times New Roman" w:hAnsi="Times New Roman" w:cs="Times New Roman"/>
          <w:sz w:val="20"/>
          <w:szCs w:val="20"/>
          <w:lang w:val="ru-RU"/>
        </w:rPr>
        <w:t>.</w:t>
      </w:r>
      <w:r w:rsidRPr="00510745">
        <w:rPr>
          <w:rFonts w:ascii="Times New Roman" w:hAnsi="Times New Roman" w:cs="Times New Roman"/>
          <w:sz w:val="20"/>
          <w:szCs w:val="20"/>
        </w:rPr>
        <w:t>com</w:t>
      </w:r>
    </w:p>
    <w:p w14:paraId="2B134541"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15. Акцепт Договора</w:t>
      </w:r>
    </w:p>
    <w:p w14:paraId="52BB483A"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15.1. Акцептом настоящего Договора является подтверждение Клиентом согласия на получение конкретной услуги после ознакомления с настоящим Договором и условиями соответствующей услуги.</w:t>
      </w:r>
    </w:p>
    <w:p w14:paraId="176D1267"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15.2. Подтверждая согласие на получение конкретной услуги, Клиент подтверждает, что:</w:t>
      </w:r>
    </w:p>
    <w:p w14:paraId="7CF0016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lastRenderedPageBreak/>
        <w:t>* ознакомился с настоящим Договором;</w:t>
      </w:r>
    </w:p>
    <w:p w14:paraId="1E71ACC0"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получил информацию о конкретной услуге, её стоимости, формате, продолжительности, дате и времени;</w:t>
      </w:r>
    </w:p>
    <w:p w14:paraId="09FCF262"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понимает, что предметом услуги является индивидуальный профессиональный взгляд Исполнителя на рассматриваемую ситуацию и его обсуждение;</w:t>
      </w:r>
    </w:p>
    <w:p w14:paraId="47EB48A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 понимает, что Исполнитель не гарантирует определённого содержания услуги, конкретного результата или наступления либо </w:t>
      </w:r>
      <w:proofErr w:type="spellStart"/>
      <w:r w:rsidRPr="00510745">
        <w:rPr>
          <w:rFonts w:ascii="Times New Roman" w:hAnsi="Times New Roman" w:cs="Times New Roman"/>
          <w:sz w:val="20"/>
          <w:szCs w:val="20"/>
          <w:lang w:val="ru-RU"/>
        </w:rPr>
        <w:t>ненаступления</w:t>
      </w:r>
      <w:proofErr w:type="spellEnd"/>
      <w:r w:rsidRPr="00510745">
        <w:rPr>
          <w:rFonts w:ascii="Times New Roman" w:hAnsi="Times New Roman" w:cs="Times New Roman"/>
          <w:sz w:val="20"/>
          <w:szCs w:val="20"/>
          <w:lang w:val="ru-RU"/>
        </w:rPr>
        <w:t xml:space="preserve"> определённых событий;</w:t>
      </w:r>
    </w:p>
    <w:p w14:paraId="284F3192"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xml:space="preserve">* понимает, что решения, принимаемые </w:t>
      </w:r>
      <w:proofErr w:type="gramStart"/>
      <w:r w:rsidRPr="00510745">
        <w:rPr>
          <w:rFonts w:ascii="Times New Roman" w:hAnsi="Times New Roman" w:cs="Times New Roman"/>
          <w:sz w:val="20"/>
          <w:szCs w:val="20"/>
          <w:lang w:val="ru-RU"/>
        </w:rPr>
        <w:t>во время</w:t>
      </w:r>
      <w:proofErr w:type="gramEnd"/>
      <w:r w:rsidRPr="00510745">
        <w:rPr>
          <w:rFonts w:ascii="Times New Roman" w:hAnsi="Times New Roman" w:cs="Times New Roman"/>
          <w:sz w:val="20"/>
          <w:szCs w:val="20"/>
          <w:lang w:val="ru-RU"/>
        </w:rPr>
        <w:t xml:space="preserve"> и/или после оказания услуги, остаются самостоятельными решениями Клиента;</w:t>
      </w:r>
    </w:p>
    <w:p w14:paraId="012D6E08" w14:textId="77777777" w:rsidR="00FD391A"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 принимает условия настоящего Договора в части, не противоречащей обязательным нормам применимого законодательства.</w:t>
      </w:r>
    </w:p>
    <w:p w14:paraId="6F985F3D" w14:textId="08DFA543" w:rsidR="00A422D7" w:rsidRPr="00510745" w:rsidRDefault="00FD391A" w:rsidP="00FD391A">
      <w:pPr>
        <w:rPr>
          <w:rFonts w:ascii="Times New Roman" w:hAnsi="Times New Roman" w:cs="Times New Roman"/>
          <w:sz w:val="20"/>
          <w:szCs w:val="20"/>
          <w:lang w:val="ru-RU"/>
        </w:rPr>
      </w:pPr>
      <w:r w:rsidRPr="00510745">
        <w:rPr>
          <w:rFonts w:ascii="Times New Roman" w:hAnsi="Times New Roman" w:cs="Times New Roman"/>
          <w:sz w:val="20"/>
          <w:szCs w:val="20"/>
          <w:lang w:val="ru-RU"/>
        </w:rPr>
        <w:t>15.3. В случаях, когда для начала оказания услуги до истечения предусмотренного законом периода отказа требуется отдельное явно выраженное согласие Клиента, такое согласие предоставляется Клиентом отдельно в предусмотренной для этого форме и не заменяется общим акцептом настоящего Договора.</w:t>
      </w:r>
    </w:p>
    <w:sectPr w:rsidR="00A422D7" w:rsidRPr="0051074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4771" w14:textId="77777777" w:rsidR="002F35C3" w:rsidRDefault="002F35C3" w:rsidP="00B57080">
      <w:pPr>
        <w:spacing w:after="0" w:line="240" w:lineRule="auto"/>
      </w:pPr>
      <w:r>
        <w:separator/>
      </w:r>
    </w:p>
  </w:endnote>
  <w:endnote w:type="continuationSeparator" w:id="0">
    <w:p w14:paraId="0F07C4D0" w14:textId="77777777" w:rsidR="002F35C3" w:rsidRDefault="002F35C3" w:rsidP="00B5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E757" w14:textId="77777777" w:rsidR="00B57080" w:rsidRDefault="00B57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055715"/>
      <w:docPartObj>
        <w:docPartGallery w:val="Page Numbers (Bottom of Page)"/>
        <w:docPartUnique/>
      </w:docPartObj>
    </w:sdtPr>
    <w:sdtEndPr>
      <w:rPr>
        <w:noProof/>
      </w:rPr>
    </w:sdtEndPr>
    <w:sdtContent>
      <w:p w14:paraId="321AA4E5" w14:textId="59D94458" w:rsidR="00B57080" w:rsidRDefault="00B570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09E254" w14:textId="77777777" w:rsidR="00B57080" w:rsidRDefault="00B57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877D" w14:textId="77777777" w:rsidR="00B57080" w:rsidRDefault="00B57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6A79F" w14:textId="77777777" w:rsidR="002F35C3" w:rsidRDefault="002F35C3" w:rsidP="00B57080">
      <w:pPr>
        <w:spacing w:after="0" w:line="240" w:lineRule="auto"/>
      </w:pPr>
      <w:r>
        <w:separator/>
      </w:r>
    </w:p>
  </w:footnote>
  <w:footnote w:type="continuationSeparator" w:id="0">
    <w:p w14:paraId="28A772E3" w14:textId="77777777" w:rsidR="002F35C3" w:rsidRDefault="002F35C3" w:rsidP="00B57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F08E" w14:textId="77777777" w:rsidR="00B57080" w:rsidRDefault="00B57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F7D1" w14:textId="77777777" w:rsidR="00B57080" w:rsidRDefault="00B57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196E" w14:textId="77777777" w:rsidR="00B57080" w:rsidRDefault="00B570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62"/>
    <w:rsid w:val="001B6BE8"/>
    <w:rsid w:val="002F35C3"/>
    <w:rsid w:val="003D5562"/>
    <w:rsid w:val="00510745"/>
    <w:rsid w:val="006B6238"/>
    <w:rsid w:val="00A422D7"/>
    <w:rsid w:val="00B57080"/>
    <w:rsid w:val="00FD3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0220"/>
  <w15:chartTrackingRefBased/>
  <w15:docId w15:val="{C127796E-DA0E-4F75-900A-8C89B2F2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080"/>
  </w:style>
  <w:style w:type="paragraph" w:styleId="Footer">
    <w:name w:val="footer"/>
    <w:basedOn w:val="Normal"/>
    <w:link w:val="FooterChar"/>
    <w:uiPriority w:val="99"/>
    <w:unhideWhenUsed/>
    <w:rsid w:val="00B57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2792</Words>
  <Characters>15915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R</dc:creator>
  <cp:keywords/>
  <dc:description/>
  <cp:lastModifiedBy>Katerina R</cp:lastModifiedBy>
  <cp:revision>3</cp:revision>
  <dcterms:created xsi:type="dcterms:W3CDTF">2026-09-03T09:14:00Z</dcterms:created>
  <dcterms:modified xsi:type="dcterms:W3CDTF">2026-09-03T10:04:00Z</dcterms:modified>
</cp:coreProperties>
</file>